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1" w:rsidRPr="00B011AB" w:rsidRDefault="00356CE1" w:rsidP="00356CE1">
      <w:pPr>
        <w:pStyle w:val="ConsPlusNormal"/>
        <w:widowControl/>
        <w:shd w:val="clear" w:color="auto" w:fill="FFFFFF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A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356CE1" w:rsidRDefault="00356CE1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CE1" w:rsidRDefault="001B2128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CE1">
        <w:rPr>
          <w:rFonts w:ascii="Times New Roman" w:hAnsi="Times New Roman" w:cs="Times New Roman"/>
          <w:sz w:val="28"/>
          <w:szCs w:val="28"/>
        </w:rPr>
        <w:t>. Для выдачи лицензии заявитель представляет в лицензирующий орган документы, предусмотренные пунктом 3.2 статьи 19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356CE1" w:rsidRDefault="00356CE1" w:rsidP="00356CE1">
      <w:pPr>
        <w:pStyle w:val="ConsPlusNormal"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заявление о выдаче лицензии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лицензируемый вид деятельности, наименования банка и номера расчетного счета в банке, лицензируемого вида деятельности,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намерена осуществлять, срока, на который испрашивается лицензия, составленное в соответст</w:t>
      </w:r>
      <w:r w:rsidR="00910433">
        <w:rPr>
          <w:rFonts w:ascii="Times New Roman" w:hAnsi="Times New Roman" w:cs="Times New Roman"/>
          <w:sz w:val="28"/>
          <w:szCs w:val="28"/>
        </w:rPr>
        <w:t xml:space="preserve">вии с приложением 3 к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1B212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выдаче, переоформлению, продлению срока действия, прекращению действия лицензий на розничную продажу алкогольной продукции на территории Иркутской области, утвержденный приказом службы потребительского рынка и лицензирования Иркутской области от 23 мая 2012 года №13-спр 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6CE1" w:rsidRDefault="00356CE1" w:rsidP="00356CE1">
      <w:pPr>
        <w:pStyle w:val="ConsPlusNormal"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устава заявителя;</w:t>
      </w:r>
    </w:p>
    <w:p w:rsidR="00356CE1" w:rsidRDefault="00356CE1" w:rsidP="00356CE1">
      <w:pPr>
        <w:pStyle w:val="ConsPlusNormal"/>
        <w:shd w:val="clear" w:color="auto" w:fill="FFFFFF"/>
        <w:tabs>
          <w:tab w:val="left" w:pos="840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документа об уплате государственной пошлины за предоставление лицензии;</w:t>
      </w:r>
    </w:p>
    <w:p w:rsidR="00356CE1" w:rsidRDefault="00356CE1" w:rsidP="00356CE1">
      <w:pPr>
        <w:pStyle w:val="ConsPlusNormal"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наличие у заявителя уставного капитала (уставного фонда) в соответствии с пунктом 5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пунктом 3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области».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качестве документа, подтверждающего наличие уставного капитала (уставного фонда), заявитель должен представить один из следующих документов: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соискателя лицензии, получающего лицензию впервые, в случае оплаты денежными средствами - справку банка (филиала банка), подтверждающую зачисление на расчетный счет денежных средств в оплату </w:t>
      </w:r>
      <w:r>
        <w:rPr>
          <w:sz w:val="28"/>
          <w:szCs w:val="28"/>
        </w:rPr>
        <w:lastRenderedPageBreak/>
        <w:t>уставного капитала (уставного фонда), подписанную руководителем банка (филиала банка);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соискателя лицензии, получающего лицензию впервые, в случае оплаты недвижимым имуществом - копию документа на имущество, подтверждающего право собственности соискателя лицензии на недвижимое имущество, передаваемое в качестве вклада в уставный капитал (уставный фонд), с приложением отчета об оценке объектов оценки и акта приема-передачи недвижимого имущества;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соискателя лицензии, получающего лицензию впервые, в случае оплаты движимым имуществом - копию документа о приобретении соискателем лицензии движимого имущества или товарно-сопроводительного документа о приобретении такого имущества с приложением акта приема-передачи движимого имущества о внесении соответствующего имущества в уставный капитал (уставный фонд);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лицензиатов, ранее подтвердивших наличие оплаченного уставного капитала (уставного фонда), - выписку из Единого государственного реестра юридических лиц по состоянию на дату текущего года представления заявления о выдаче лицензии в лицензирующий орган;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качестве документа, подтверждающего наличие стационарных торговых объектов и складских помещений в собственности, хозяйственном ведении, оперативном управлении или в аренде, заявитель должен представить: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права собственности на стационарный торговый объект, складское помещение;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права хозяйственного ведения на стационарный торговый объект, складское помещение;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права оперативного управления на стационарный торговый объект, складское помещение;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копию договора аренды на стационарный торговый объект, складское помещение.</w:t>
      </w:r>
    </w:p>
    <w:p w:rsidR="00356CE1" w:rsidRDefault="001B2128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CE1">
        <w:rPr>
          <w:rFonts w:ascii="Times New Roman" w:hAnsi="Times New Roman" w:cs="Times New Roman"/>
          <w:sz w:val="28"/>
          <w:szCs w:val="28"/>
        </w:rPr>
        <w:t>. Заявления и иные документы пишутся (заполняются) от руки (ручками с пастой, чернилами черного, синего или фиолетового цвета) или с использованием технических средств (пишущих машинок, компьютеров). Не допускаются подчистки и приписки, использование сокращений и аббревиатур, а также внесение неоговоренных исправлений. Текст, выполненный от руки, должен быть разборчивым.</w:t>
      </w:r>
    </w:p>
    <w:p w:rsidR="00356CE1" w:rsidRDefault="001B2128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CE1">
        <w:rPr>
          <w:rFonts w:ascii="Times New Roman" w:hAnsi="Times New Roman" w:cs="Times New Roman"/>
          <w:sz w:val="28"/>
          <w:szCs w:val="28"/>
        </w:rPr>
        <w:t xml:space="preserve">. Заявления составляются в одном экземпляре и подписываются руководителем организации или уполномоченным лицом с проставлением </w:t>
      </w:r>
      <w:r w:rsidR="00356CE1">
        <w:rPr>
          <w:rFonts w:ascii="Times New Roman" w:hAnsi="Times New Roman" w:cs="Times New Roman"/>
          <w:sz w:val="28"/>
          <w:szCs w:val="28"/>
        </w:rPr>
        <w:lastRenderedPageBreak/>
        <w:t>оттиска печати (черного или синего цвета). Оттиск печати должен быть четким.</w:t>
      </w:r>
    </w:p>
    <w:p w:rsidR="00356CE1" w:rsidRDefault="001B2128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C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CE1">
        <w:rPr>
          <w:rFonts w:ascii="Times New Roman" w:hAnsi="Times New Roman" w:cs="Times New Roman"/>
          <w:sz w:val="28"/>
          <w:szCs w:val="28"/>
        </w:rPr>
        <w:t>Копии документов о государственной регистрации заявителя, о постановке его на учет в налоговом органе и копия устава представляются в лицензирующий орган в виде нотариально заверенных копий или в виде копий с предъявлением оригиналов, в этом случае на копии каждого документа делается отметка «Копия верна оригиналу» и заверяется подписью специалиста, ответственного за прием документов (с указанием его фамилии, имени, отчества, должности</w:t>
      </w:r>
      <w:proofErr w:type="gramEnd"/>
      <w:r w:rsidR="00356CE1">
        <w:rPr>
          <w:rFonts w:ascii="Times New Roman" w:hAnsi="Times New Roman" w:cs="Times New Roman"/>
          <w:sz w:val="28"/>
          <w:szCs w:val="28"/>
        </w:rPr>
        <w:t xml:space="preserve"> и даты приема документа).</w:t>
      </w:r>
    </w:p>
    <w:p w:rsidR="00356CE1" w:rsidRDefault="00356CE1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права собственности, хозяйственного ведения, оперативного управления, договора аренды на стационарный торговый объект, складское помещение представляются в лицензирующий орган в виде копий, заверенных органом, осуществившем государственную регистрацию прав или нотариально заверенных копий или в виде копий с предъявлением оригиналов, в этом случае на копии каждого документа делается отметка «Копия верна оригиналу» и заверяется подписью специалиста, 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документов (с указанием его фамилии, имени, отчества, должности и даты приема документа).</w:t>
      </w:r>
    </w:p>
    <w:p w:rsidR="00356CE1" w:rsidRDefault="001B2128" w:rsidP="00356CE1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C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CE1">
        <w:rPr>
          <w:rFonts w:ascii="Times New Roman" w:hAnsi="Times New Roman" w:cs="Times New Roman"/>
          <w:sz w:val="28"/>
          <w:szCs w:val="28"/>
        </w:rPr>
        <w:t>Копии документов, предусмотренные пунктом 37 и не перечисленных в пункте 40  Административного регламента, должны быть заверены печатью заявителя (синего или черного цвета).</w:t>
      </w:r>
      <w:proofErr w:type="gramEnd"/>
    </w:p>
    <w:p w:rsidR="00356CE1" w:rsidRDefault="00B011AB" w:rsidP="00356CE1">
      <w:pPr>
        <w:pStyle w:val="ConsPlusNormal"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CE1">
        <w:rPr>
          <w:rFonts w:ascii="Times New Roman" w:hAnsi="Times New Roman" w:cs="Times New Roman"/>
          <w:sz w:val="28"/>
          <w:szCs w:val="28"/>
        </w:rPr>
        <w:t>. Заявление и иные документы, предусмотренные пунктами 37 и 48</w:t>
      </w:r>
      <w:r w:rsidR="00356CE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56CE1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по усмотрению заявителя представлены как на бумажном носителе, так и в установленном порядке в форме электронных документов, в том числе с использованием региональной информационной системы «Портал государственных услуг Иркутской области» в информационно-телекоммуникационной сети «Интернет».</w:t>
      </w:r>
    </w:p>
    <w:p w:rsidR="00356CE1" w:rsidRDefault="00B011A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6CE1">
        <w:rPr>
          <w:rFonts w:ascii="Times New Roman" w:hAnsi="Times New Roman" w:cs="Times New Roman"/>
          <w:sz w:val="28"/>
          <w:szCs w:val="28"/>
        </w:rPr>
        <w:t>. В случае представления заявителем в лицензирующий орган документов, предусмотренных пунктом 37  Административного регламента, на бумажном носителе, в оригинале должны быть представлены: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заявление о выдаче лицензии;</w:t>
      </w:r>
    </w:p>
    <w:p w:rsidR="00356CE1" w:rsidRDefault="00356CE1" w:rsidP="00356CE1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справка банка (филиала банка), подтверждающая зачисление на расчетный счет денежных средств в оплату уставного капитала (уставного фонда), подписанная руководителем банка (филиала банка);</w:t>
      </w:r>
    </w:p>
    <w:p w:rsidR="00356CE1" w:rsidRDefault="00356CE1" w:rsidP="00356CE1">
      <w:pPr>
        <w:pStyle w:val="ConsPlusNormal"/>
        <w:shd w:val="clear" w:color="auto" w:fill="FFFFFF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лицензиатов, ранее подтвердивших наличие оплаченного уставного капитала (уставного фонда), выписка из Единого государственного реестра юридических лиц по состоянию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дату текущего года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заявления о выдаче лицензии в лицензирующий орган.</w:t>
      </w:r>
    </w:p>
    <w:p w:rsidR="00356CE1" w:rsidRDefault="00B011A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C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CE1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 заявителя (без его реорганизации), изменения места его нахождения или указанных в лицензии мест нахождения его обособленных подразделений, осуществляющих лицензируемый вид деятельности, окончания срока аренды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</w:t>
      </w:r>
      <w:r w:rsidR="00356CE1">
        <w:rPr>
          <w:rFonts w:ascii="Times New Roman" w:hAnsi="Times New Roman" w:cs="Times New Roman"/>
          <w:sz w:val="28"/>
          <w:szCs w:val="28"/>
        </w:rPr>
        <w:lastRenderedPageBreak/>
        <w:t>сведений, а также в случае утраты лицензии переоформление лицензии осуществляется на основании заявления, составленного 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4 к </w:t>
      </w:r>
      <w:r w:rsidR="00356CE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с приложением копии документа об уплате государственной пошлины за переоформление лицензии и документов, подтверждающих указанные изменения или утрату лицензии.</w:t>
      </w:r>
    </w:p>
    <w:p w:rsidR="00356CE1" w:rsidRDefault="00356CE1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количества обособленных подразделений, осуществляющих лицензируемый вид деятельности, заявитель представляет заявление, составленное в соответст</w:t>
      </w:r>
      <w:r w:rsidR="00910433">
        <w:rPr>
          <w:rFonts w:ascii="Times New Roman" w:hAnsi="Times New Roman" w:cs="Times New Roman"/>
          <w:sz w:val="28"/>
          <w:szCs w:val="28"/>
        </w:rPr>
        <w:t xml:space="preserve">вии с приложением 4 к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с приложением копии документа об уплате государственной пошлины за переоформление лицензии и документов, указанных в подпунктах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37 и «в» пункта 48  Административного регламента.</w:t>
      </w:r>
    </w:p>
    <w:p w:rsidR="00356CE1" w:rsidRDefault="00B011A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CE1">
        <w:rPr>
          <w:rFonts w:ascii="Times New Roman" w:hAnsi="Times New Roman" w:cs="Times New Roman"/>
          <w:sz w:val="28"/>
          <w:szCs w:val="28"/>
        </w:rPr>
        <w:t>. В случае реорганизации заявителя переоформление лицензии осуществляется в порядке, установленном для ее получения, по заявлению организации или ее правопреемника.</w:t>
      </w:r>
    </w:p>
    <w:p w:rsidR="00356CE1" w:rsidRDefault="00B011A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CE1">
        <w:rPr>
          <w:rFonts w:ascii="Times New Roman" w:hAnsi="Times New Roman" w:cs="Times New Roman"/>
          <w:sz w:val="28"/>
          <w:szCs w:val="28"/>
        </w:rPr>
        <w:t>. Для продления срока действия лицензии заявитель представляет заявление, составленное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приложением 5 к </w:t>
      </w:r>
      <w:r w:rsidR="00356CE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с приложением копии документа об уплате государственной пошлины за продление срока действия лицензии.</w:t>
      </w:r>
    </w:p>
    <w:p w:rsidR="00356CE1" w:rsidRDefault="00B011A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56CE1">
        <w:rPr>
          <w:rFonts w:ascii="Times New Roman" w:hAnsi="Times New Roman" w:cs="Times New Roman"/>
          <w:sz w:val="28"/>
          <w:szCs w:val="28"/>
        </w:rPr>
        <w:t>. Для прекращения действия лицензии заявитель представляет заявление о прекращении действия лицензии, составленное в соответст</w:t>
      </w:r>
      <w:r w:rsidR="00910433">
        <w:rPr>
          <w:rFonts w:ascii="Times New Roman" w:hAnsi="Times New Roman" w:cs="Times New Roman"/>
          <w:sz w:val="28"/>
          <w:szCs w:val="28"/>
        </w:rPr>
        <w:t xml:space="preserve">вии с приложением 6 к </w:t>
      </w:r>
      <w:r w:rsidR="00356CE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и оригинал бланка прекращаемой лицензии.</w:t>
      </w:r>
    </w:p>
    <w:p w:rsidR="00B011AB" w:rsidRPr="005F6C9B" w:rsidRDefault="00B011A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6C9B" w:rsidRPr="00BA649C" w:rsidRDefault="005F6C9B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CE1" w:rsidRDefault="00356CE1" w:rsidP="00356CE1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56CE1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4BF2"/>
    <w:rsid w:val="00000DBF"/>
    <w:rsid w:val="00001A4F"/>
    <w:rsid w:val="000068F2"/>
    <w:rsid w:val="00007362"/>
    <w:rsid w:val="000103A4"/>
    <w:rsid w:val="000306B8"/>
    <w:rsid w:val="000317E9"/>
    <w:rsid w:val="00034041"/>
    <w:rsid w:val="00037725"/>
    <w:rsid w:val="00041162"/>
    <w:rsid w:val="00045656"/>
    <w:rsid w:val="00045856"/>
    <w:rsid w:val="00051882"/>
    <w:rsid w:val="00054CB4"/>
    <w:rsid w:val="0005676A"/>
    <w:rsid w:val="00072016"/>
    <w:rsid w:val="00074A3E"/>
    <w:rsid w:val="00083E5A"/>
    <w:rsid w:val="000A380B"/>
    <w:rsid w:val="000B2B64"/>
    <w:rsid w:val="000C0796"/>
    <w:rsid w:val="000C2374"/>
    <w:rsid w:val="000C34E1"/>
    <w:rsid w:val="000C4823"/>
    <w:rsid w:val="000C4F38"/>
    <w:rsid w:val="000C6043"/>
    <w:rsid w:val="000D012C"/>
    <w:rsid w:val="000D3334"/>
    <w:rsid w:val="000D5B4C"/>
    <w:rsid w:val="000D69D3"/>
    <w:rsid w:val="000D7A00"/>
    <w:rsid w:val="000F26C8"/>
    <w:rsid w:val="000F3389"/>
    <w:rsid w:val="000F658A"/>
    <w:rsid w:val="00104D98"/>
    <w:rsid w:val="001223DF"/>
    <w:rsid w:val="00127643"/>
    <w:rsid w:val="00134270"/>
    <w:rsid w:val="00137377"/>
    <w:rsid w:val="00144D3E"/>
    <w:rsid w:val="001468ED"/>
    <w:rsid w:val="00156962"/>
    <w:rsid w:val="00156B77"/>
    <w:rsid w:val="00157549"/>
    <w:rsid w:val="00166267"/>
    <w:rsid w:val="00170DB3"/>
    <w:rsid w:val="00177AB8"/>
    <w:rsid w:val="00181460"/>
    <w:rsid w:val="001A1214"/>
    <w:rsid w:val="001A473D"/>
    <w:rsid w:val="001A4974"/>
    <w:rsid w:val="001B0025"/>
    <w:rsid w:val="001B1AEF"/>
    <w:rsid w:val="001B1E1C"/>
    <w:rsid w:val="001B2128"/>
    <w:rsid w:val="001B29EA"/>
    <w:rsid w:val="001B329D"/>
    <w:rsid w:val="001B4E81"/>
    <w:rsid w:val="001B66B4"/>
    <w:rsid w:val="001C08F0"/>
    <w:rsid w:val="001C4548"/>
    <w:rsid w:val="001C5AAA"/>
    <w:rsid w:val="001D791E"/>
    <w:rsid w:val="001E1312"/>
    <w:rsid w:val="001E5C04"/>
    <w:rsid w:val="001E693E"/>
    <w:rsid w:val="001F1793"/>
    <w:rsid w:val="001F72C6"/>
    <w:rsid w:val="002125F8"/>
    <w:rsid w:val="002261FB"/>
    <w:rsid w:val="00226E76"/>
    <w:rsid w:val="002372B3"/>
    <w:rsid w:val="002536AE"/>
    <w:rsid w:val="00255247"/>
    <w:rsid w:val="0026183A"/>
    <w:rsid w:val="002670FE"/>
    <w:rsid w:val="00267B45"/>
    <w:rsid w:val="00270E69"/>
    <w:rsid w:val="002710DA"/>
    <w:rsid w:val="00276233"/>
    <w:rsid w:val="00280284"/>
    <w:rsid w:val="00286C8F"/>
    <w:rsid w:val="002920AC"/>
    <w:rsid w:val="00293EAE"/>
    <w:rsid w:val="002A24BF"/>
    <w:rsid w:val="002A4298"/>
    <w:rsid w:val="002A4677"/>
    <w:rsid w:val="002A7158"/>
    <w:rsid w:val="002A7418"/>
    <w:rsid w:val="002B19EB"/>
    <w:rsid w:val="002B246B"/>
    <w:rsid w:val="002B6810"/>
    <w:rsid w:val="002B6C8B"/>
    <w:rsid w:val="002C5F40"/>
    <w:rsid w:val="002C6A63"/>
    <w:rsid w:val="002D404B"/>
    <w:rsid w:val="002E18AC"/>
    <w:rsid w:val="002E1A8D"/>
    <w:rsid w:val="002E47EA"/>
    <w:rsid w:val="002E6A1D"/>
    <w:rsid w:val="002F1C0B"/>
    <w:rsid w:val="002F55A5"/>
    <w:rsid w:val="002F58BC"/>
    <w:rsid w:val="002F6EB1"/>
    <w:rsid w:val="00300EB7"/>
    <w:rsid w:val="0030506C"/>
    <w:rsid w:val="0030665B"/>
    <w:rsid w:val="00307E94"/>
    <w:rsid w:val="00323F66"/>
    <w:rsid w:val="00326291"/>
    <w:rsid w:val="003300E6"/>
    <w:rsid w:val="00335A87"/>
    <w:rsid w:val="003369A1"/>
    <w:rsid w:val="003441E1"/>
    <w:rsid w:val="00354EFC"/>
    <w:rsid w:val="003552BC"/>
    <w:rsid w:val="00356CE1"/>
    <w:rsid w:val="00361802"/>
    <w:rsid w:val="00367497"/>
    <w:rsid w:val="0037177C"/>
    <w:rsid w:val="00373BB9"/>
    <w:rsid w:val="003830E1"/>
    <w:rsid w:val="00384713"/>
    <w:rsid w:val="00385693"/>
    <w:rsid w:val="0038717E"/>
    <w:rsid w:val="003905C4"/>
    <w:rsid w:val="00392CFC"/>
    <w:rsid w:val="0039330B"/>
    <w:rsid w:val="00394E21"/>
    <w:rsid w:val="00397934"/>
    <w:rsid w:val="003A3FA3"/>
    <w:rsid w:val="003A4D45"/>
    <w:rsid w:val="003A5196"/>
    <w:rsid w:val="003A5DCC"/>
    <w:rsid w:val="003B542A"/>
    <w:rsid w:val="003B5E55"/>
    <w:rsid w:val="003B5F0C"/>
    <w:rsid w:val="003D0C7C"/>
    <w:rsid w:val="003D3B1B"/>
    <w:rsid w:val="003D488F"/>
    <w:rsid w:val="003D4AEC"/>
    <w:rsid w:val="003D5C68"/>
    <w:rsid w:val="003F00A7"/>
    <w:rsid w:val="003F31E0"/>
    <w:rsid w:val="003F3CBE"/>
    <w:rsid w:val="003F56C4"/>
    <w:rsid w:val="003F723A"/>
    <w:rsid w:val="0040160F"/>
    <w:rsid w:val="00406409"/>
    <w:rsid w:val="00426E76"/>
    <w:rsid w:val="004271FE"/>
    <w:rsid w:val="00430436"/>
    <w:rsid w:val="00430BE8"/>
    <w:rsid w:val="00432E55"/>
    <w:rsid w:val="00435936"/>
    <w:rsid w:val="00440AB1"/>
    <w:rsid w:val="00442812"/>
    <w:rsid w:val="004500AF"/>
    <w:rsid w:val="00451381"/>
    <w:rsid w:val="004658E1"/>
    <w:rsid w:val="004676EB"/>
    <w:rsid w:val="004711A2"/>
    <w:rsid w:val="00471C92"/>
    <w:rsid w:val="004777A3"/>
    <w:rsid w:val="004935DC"/>
    <w:rsid w:val="0049634E"/>
    <w:rsid w:val="0049772A"/>
    <w:rsid w:val="00497B14"/>
    <w:rsid w:val="004A1D3F"/>
    <w:rsid w:val="004A2BE7"/>
    <w:rsid w:val="004A51C0"/>
    <w:rsid w:val="004A5B03"/>
    <w:rsid w:val="004A6956"/>
    <w:rsid w:val="004A77CF"/>
    <w:rsid w:val="004B135A"/>
    <w:rsid w:val="004B3552"/>
    <w:rsid w:val="004B71EC"/>
    <w:rsid w:val="004C4BDD"/>
    <w:rsid w:val="004E108D"/>
    <w:rsid w:val="004E3496"/>
    <w:rsid w:val="004E3D0B"/>
    <w:rsid w:val="004E57C6"/>
    <w:rsid w:val="004E655F"/>
    <w:rsid w:val="00500113"/>
    <w:rsid w:val="00505333"/>
    <w:rsid w:val="00505F00"/>
    <w:rsid w:val="005076BD"/>
    <w:rsid w:val="00507CE5"/>
    <w:rsid w:val="0051259C"/>
    <w:rsid w:val="0052300B"/>
    <w:rsid w:val="005231B4"/>
    <w:rsid w:val="00536A40"/>
    <w:rsid w:val="00540B40"/>
    <w:rsid w:val="00540D6F"/>
    <w:rsid w:val="00547803"/>
    <w:rsid w:val="0054797D"/>
    <w:rsid w:val="00550561"/>
    <w:rsid w:val="005536E9"/>
    <w:rsid w:val="00556B7B"/>
    <w:rsid w:val="00560DC7"/>
    <w:rsid w:val="00561667"/>
    <w:rsid w:val="00563E93"/>
    <w:rsid w:val="00565B51"/>
    <w:rsid w:val="00570A5A"/>
    <w:rsid w:val="00572FA1"/>
    <w:rsid w:val="00573840"/>
    <w:rsid w:val="00575A42"/>
    <w:rsid w:val="00576C50"/>
    <w:rsid w:val="0058637F"/>
    <w:rsid w:val="00586722"/>
    <w:rsid w:val="005944D2"/>
    <w:rsid w:val="00596823"/>
    <w:rsid w:val="005A5962"/>
    <w:rsid w:val="005B217E"/>
    <w:rsid w:val="005B2EAF"/>
    <w:rsid w:val="005B331B"/>
    <w:rsid w:val="005C1C47"/>
    <w:rsid w:val="005C4264"/>
    <w:rsid w:val="005C7095"/>
    <w:rsid w:val="005D6AC4"/>
    <w:rsid w:val="005E329F"/>
    <w:rsid w:val="005E6FAD"/>
    <w:rsid w:val="005F2A09"/>
    <w:rsid w:val="005F4BE8"/>
    <w:rsid w:val="005F50A9"/>
    <w:rsid w:val="005F6C9B"/>
    <w:rsid w:val="00601C34"/>
    <w:rsid w:val="006041B3"/>
    <w:rsid w:val="006056F4"/>
    <w:rsid w:val="00605DCD"/>
    <w:rsid w:val="00610370"/>
    <w:rsid w:val="00613368"/>
    <w:rsid w:val="00626A6B"/>
    <w:rsid w:val="0063179B"/>
    <w:rsid w:val="00631F68"/>
    <w:rsid w:val="00632706"/>
    <w:rsid w:val="00646B78"/>
    <w:rsid w:val="006543D6"/>
    <w:rsid w:val="00654E51"/>
    <w:rsid w:val="00656F4C"/>
    <w:rsid w:val="00660F48"/>
    <w:rsid w:val="0067063C"/>
    <w:rsid w:val="00682E37"/>
    <w:rsid w:val="00684398"/>
    <w:rsid w:val="00693616"/>
    <w:rsid w:val="006A0349"/>
    <w:rsid w:val="006A0961"/>
    <w:rsid w:val="006B2390"/>
    <w:rsid w:val="006C5C3B"/>
    <w:rsid w:val="006D02C2"/>
    <w:rsid w:val="006D7D38"/>
    <w:rsid w:val="006E2C4C"/>
    <w:rsid w:val="006F3D2E"/>
    <w:rsid w:val="006F615A"/>
    <w:rsid w:val="007035C1"/>
    <w:rsid w:val="007057DE"/>
    <w:rsid w:val="007104A4"/>
    <w:rsid w:val="00713282"/>
    <w:rsid w:val="00716505"/>
    <w:rsid w:val="00716B48"/>
    <w:rsid w:val="00717E42"/>
    <w:rsid w:val="00720B37"/>
    <w:rsid w:val="00721B77"/>
    <w:rsid w:val="00721D53"/>
    <w:rsid w:val="00722AA0"/>
    <w:rsid w:val="00723F2C"/>
    <w:rsid w:val="0072762E"/>
    <w:rsid w:val="0072783F"/>
    <w:rsid w:val="00731BBE"/>
    <w:rsid w:val="0073473B"/>
    <w:rsid w:val="00737549"/>
    <w:rsid w:val="007379DF"/>
    <w:rsid w:val="00740746"/>
    <w:rsid w:val="00747093"/>
    <w:rsid w:val="00751C7D"/>
    <w:rsid w:val="007538AF"/>
    <w:rsid w:val="0075429B"/>
    <w:rsid w:val="0075726F"/>
    <w:rsid w:val="007643EC"/>
    <w:rsid w:val="007664AB"/>
    <w:rsid w:val="00770355"/>
    <w:rsid w:val="00776EFE"/>
    <w:rsid w:val="00781132"/>
    <w:rsid w:val="00792399"/>
    <w:rsid w:val="007A70CE"/>
    <w:rsid w:val="007B10CB"/>
    <w:rsid w:val="007C0B0B"/>
    <w:rsid w:val="007C1EE6"/>
    <w:rsid w:val="007C5C89"/>
    <w:rsid w:val="007D015C"/>
    <w:rsid w:val="007D2FDB"/>
    <w:rsid w:val="007D606D"/>
    <w:rsid w:val="007F1F12"/>
    <w:rsid w:val="007F4584"/>
    <w:rsid w:val="0080154D"/>
    <w:rsid w:val="0080231F"/>
    <w:rsid w:val="0080292C"/>
    <w:rsid w:val="0080320F"/>
    <w:rsid w:val="00803929"/>
    <w:rsid w:val="0080441A"/>
    <w:rsid w:val="00806237"/>
    <w:rsid w:val="008131E1"/>
    <w:rsid w:val="0081588A"/>
    <w:rsid w:val="008158AA"/>
    <w:rsid w:val="008225E8"/>
    <w:rsid w:val="00833D5A"/>
    <w:rsid w:val="00840D1A"/>
    <w:rsid w:val="00841DE7"/>
    <w:rsid w:val="00846942"/>
    <w:rsid w:val="00851B29"/>
    <w:rsid w:val="008569D1"/>
    <w:rsid w:val="00856B5E"/>
    <w:rsid w:val="008603BA"/>
    <w:rsid w:val="008625F7"/>
    <w:rsid w:val="00862E19"/>
    <w:rsid w:val="008632CF"/>
    <w:rsid w:val="00864B28"/>
    <w:rsid w:val="0086674B"/>
    <w:rsid w:val="00867BC7"/>
    <w:rsid w:val="00871139"/>
    <w:rsid w:val="00871D69"/>
    <w:rsid w:val="0087200C"/>
    <w:rsid w:val="008733E6"/>
    <w:rsid w:val="0087424F"/>
    <w:rsid w:val="00875852"/>
    <w:rsid w:val="00876D00"/>
    <w:rsid w:val="00876D06"/>
    <w:rsid w:val="00877748"/>
    <w:rsid w:val="00883F32"/>
    <w:rsid w:val="008A006E"/>
    <w:rsid w:val="008B2741"/>
    <w:rsid w:val="008B4B82"/>
    <w:rsid w:val="008C000F"/>
    <w:rsid w:val="008D2955"/>
    <w:rsid w:val="008E76C2"/>
    <w:rsid w:val="008F7CDB"/>
    <w:rsid w:val="00903917"/>
    <w:rsid w:val="00907DE7"/>
    <w:rsid w:val="00910433"/>
    <w:rsid w:val="00912B71"/>
    <w:rsid w:val="0091394D"/>
    <w:rsid w:val="0092007E"/>
    <w:rsid w:val="00923819"/>
    <w:rsid w:val="009270AB"/>
    <w:rsid w:val="0093232F"/>
    <w:rsid w:val="009406DF"/>
    <w:rsid w:val="00944C05"/>
    <w:rsid w:val="00944D3E"/>
    <w:rsid w:val="009543A0"/>
    <w:rsid w:val="00954CBC"/>
    <w:rsid w:val="009670CF"/>
    <w:rsid w:val="0097167F"/>
    <w:rsid w:val="00981701"/>
    <w:rsid w:val="0099019A"/>
    <w:rsid w:val="00990D33"/>
    <w:rsid w:val="009945D6"/>
    <w:rsid w:val="00994DF5"/>
    <w:rsid w:val="00996C95"/>
    <w:rsid w:val="009B0D1E"/>
    <w:rsid w:val="009B2CD6"/>
    <w:rsid w:val="009C357E"/>
    <w:rsid w:val="009C7A3E"/>
    <w:rsid w:val="009E3828"/>
    <w:rsid w:val="009E4A83"/>
    <w:rsid w:val="009E7A2A"/>
    <w:rsid w:val="009F0542"/>
    <w:rsid w:val="00A10821"/>
    <w:rsid w:val="00A12157"/>
    <w:rsid w:val="00A16D93"/>
    <w:rsid w:val="00A301A0"/>
    <w:rsid w:val="00A42358"/>
    <w:rsid w:val="00A54BCC"/>
    <w:rsid w:val="00A552B1"/>
    <w:rsid w:val="00A572C7"/>
    <w:rsid w:val="00A6335C"/>
    <w:rsid w:val="00A71D4D"/>
    <w:rsid w:val="00A741D3"/>
    <w:rsid w:val="00A8154C"/>
    <w:rsid w:val="00A8549E"/>
    <w:rsid w:val="00A961DF"/>
    <w:rsid w:val="00A97B93"/>
    <w:rsid w:val="00AA1382"/>
    <w:rsid w:val="00AA3C71"/>
    <w:rsid w:val="00AA6A12"/>
    <w:rsid w:val="00AA7F89"/>
    <w:rsid w:val="00AB2E73"/>
    <w:rsid w:val="00AC1D0C"/>
    <w:rsid w:val="00AC3BD4"/>
    <w:rsid w:val="00AD45F1"/>
    <w:rsid w:val="00AD5103"/>
    <w:rsid w:val="00AE0698"/>
    <w:rsid w:val="00AE3241"/>
    <w:rsid w:val="00AE42D0"/>
    <w:rsid w:val="00AE6E19"/>
    <w:rsid w:val="00AE7049"/>
    <w:rsid w:val="00B011AB"/>
    <w:rsid w:val="00B01AF0"/>
    <w:rsid w:val="00B0452E"/>
    <w:rsid w:val="00B04729"/>
    <w:rsid w:val="00B10612"/>
    <w:rsid w:val="00B12A04"/>
    <w:rsid w:val="00B209E8"/>
    <w:rsid w:val="00B20DD2"/>
    <w:rsid w:val="00B21B43"/>
    <w:rsid w:val="00B2410B"/>
    <w:rsid w:val="00B2778F"/>
    <w:rsid w:val="00B337A0"/>
    <w:rsid w:val="00B364A7"/>
    <w:rsid w:val="00B37860"/>
    <w:rsid w:val="00B400DD"/>
    <w:rsid w:val="00B51385"/>
    <w:rsid w:val="00B5350C"/>
    <w:rsid w:val="00B57E4B"/>
    <w:rsid w:val="00B648BB"/>
    <w:rsid w:val="00B7048D"/>
    <w:rsid w:val="00B73FB8"/>
    <w:rsid w:val="00B77F2F"/>
    <w:rsid w:val="00B92315"/>
    <w:rsid w:val="00B942E6"/>
    <w:rsid w:val="00B96E73"/>
    <w:rsid w:val="00BA649C"/>
    <w:rsid w:val="00BB45F4"/>
    <w:rsid w:val="00BB6165"/>
    <w:rsid w:val="00BD29BF"/>
    <w:rsid w:val="00BE0541"/>
    <w:rsid w:val="00BE1201"/>
    <w:rsid w:val="00BE4C8B"/>
    <w:rsid w:val="00BE775F"/>
    <w:rsid w:val="00BF0C5D"/>
    <w:rsid w:val="00BF79EC"/>
    <w:rsid w:val="00C034DE"/>
    <w:rsid w:val="00C0478E"/>
    <w:rsid w:val="00C137BF"/>
    <w:rsid w:val="00C26E13"/>
    <w:rsid w:val="00C3105A"/>
    <w:rsid w:val="00C36945"/>
    <w:rsid w:val="00C41433"/>
    <w:rsid w:val="00C53EE5"/>
    <w:rsid w:val="00C5484C"/>
    <w:rsid w:val="00C55D60"/>
    <w:rsid w:val="00C6037F"/>
    <w:rsid w:val="00C62DCC"/>
    <w:rsid w:val="00C63E90"/>
    <w:rsid w:val="00C67483"/>
    <w:rsid w:val="00C7315D"/>
    <w:rsid w:val="00C7638A"/>
    <w:rsid w:val="00C80E6E"/>
    <w:rsid w:val="00C83920"/>
    <w:rsid w:val="00C85901"/>
    <w:rsid w:val="00C8705F"/>
    <w:rsid w:val="00C97A98"/>
    <w:rsid w:val="00CA2CAB"/>
    <w:rsid w:val="00CA6DA1"/>
    <w:rsid w:val="00CB0DE2"/>
    <w:rsid w:val="00CC2B56"/>
    <w:rsid w:val="00CC6199"/>
    <w:rsid w:val="00CD2EB4"/>
    <w:rsid w:val="00CD6919"/>
    <w:rsid w:val="00CE0419"/>
    <w:rsid w:val="00CF1876"/>
    <w:rsid w:val="00CF2975"/>
    <w:rsid w:val="00CF34DE"/>
    <w:rsid w:val="00CF43F9"/>
    <w:rsid w:val="00CF4BF2"/>
    <w:rsid w:val="00D055A0"/>
    <w:rsid w:val="00D070B5"/>
    <w:rsid w:val="00D0720A"/>
    <w:rsid w:val="00D12A60"/>
    <w:rsid w:val="00D14589"/>
    <w:rsid w:val="00D21B05"/>
    <w:rsid w:val="00D276ED"/>
    <w:rsid w:val="00D31533"/>
    <w:rsid w:val="00D33D99"/>
    <w:rsid w:val="00D34DFB"/>
    <w:rsid w:val="00D35391"/>
    <w:rsid w:val="00D36013"/>
    <w:rsid w:val="00D3657B"/>
    <w:rsid w:val="00D36ABA"/>
    <w:rsid w:val="00D373EB"/>
    <w:rsid w:val="00D41521"/>
    <w:rsid w:val="00D43979"/>
    <w:rsid w:val="00D5006C"/>
    <w:rsid w:val="00D55748"/>
    <w:rsid w:val="00D56469"/>
    <w:rsid w:val="00D613D2"/>
    <w:rsid w:val="00D70BE7"/>
    <w:rsid w:val="00D71DB2"/>
    <w:rsid w:val="00D7317C"/>
    <w:rsid w:val="00D75310"/>
    <w:rsid w:val="00D86438"/>
    <w:rsid w:val="00D90D8B"/>
    <w:rsid w:val="00D955AE"/>
    <w:rsid w:val="00D9706F"/>
    <w:rsid w:val="00D97602"/>
    <w:rsid w:val="00DA1E91"/>
    <w:rsid w:val="00DA29AF"/>
    <w:rsid w:val="00DA2AC5"/>
    <w:rsid w:val="00DB077D"/>
    <w:rsid w:val="00DB2CBC"/>
    <w:rsid w:val="00DB5717"/>
    <w:rsid w:val="00DB7A55"/>
    <w:rsid w:val="00DC1429"/>
    <w:rsid w:val="00DC49CA"/>
    <w:rsid w:val="00DD3275"/>
    <w:rsid w:val="00DD535D"/>
    <w:rsid w:val="00DD7379"/>
    <w:rsid w:val="00DE120D"/>
    <w:rsid w:val="00DE421A"/>
    <w:rsid w:val="00DE4958"/>
    <w:rsid w:val="00DF045D"/>
    <w:rsid w:val="00DF72AA"/>
    <w:rsid w:val="00E0582F"/>
    <w:rsid w:val="00E102B2"/>
    <w:rsid w:val="00E11702"/>
    <w:rsid w:val="00E12741"/>
    <w:rsid w:val="00E14730"/>
    <w:rsid w:val="00E2503A"/>
    <w:rsid w:val="00E2675D"/>
    <w:rsid w:val="00E272B2"/>
    <w:rsid w:val="00E30C49"/>
    <w:rsid w:val="00E35E2E"/>
    <w:rsid w:val="00E414E0"/>
    <w:rsid w:val="00E42216"/>
    <w:rsid w:val="00E424FF"/>
    <w:rsid w:val="00E4343F"/>
    <w:rsid w:val="00E46D84"/>
    <w:rsid w:val="00E60667"/>
    <w:rsid w:val="00E70D7C"/>
    <w:rsid w:val="00E72DF0"/>
    <w:rsid w:val="00E72E1F"/>
    <w:rsid w:val="00E74103"/>
    <w:rsid w:val="00E74B96"/>
    <w:rsid w:val="00E828C2"/>
    <w:rsid w:val="00E83C31"/>
    <w:rsid w:val="00E85161"/>
    <w:rsid w:val="00E8628A"/>
    <w:rsid w:val="00E9347C"/>
    <w:rsid w:val="00E950D1"/>
    <w:rsid w:val="00EA0A26"/>
    <w:rsid w:val="00EA1C1F"/>
    <w:rsid w:val="00EA3474"/>
    <w:rsid w:val="00EA4DCD"/>
    <w:rsid w:val="00EB0632"/>
    <w:rsid w:val="00EB6783"/>
    <w:rsid w:val="00EB6C60"/>
    <w:rsid w:val="00EC33DA"/>
    <w:rsid w:val="00EC41FD"/>
    <w:rsid w:val="00ED32AC"/>
    <w:rsid w:val="00EE7320"/>
    <w:rsid w:val="00EE7D93"/>
    <w:rsid w:val="00F00CA9"/>
    <w:rsid w:val="00F0221A"/>
    <w:rsid w:val="00F028C0"/>
    <w:rsid w:val="00F037EA"/>
    <w:rsid w:val="00F135A9"/>
    <w:rsid w:val="00F16344"/>
    <w:rsid w:val="00F17097"/>
    <w:rsid w:val="00F178A4"/>
    <w:rsid w:val="00F17E70"/>
    <w:rsid w:val="00F20561"/>
    <w:rsid w:val="00F23EE3"/>
    <w:rsid w:val="00F27DB2"/>
    <w:rsid w:val="00F305DF"/>
    <w:rsid w:val="00F44792"/>
    <w:rsid w:val="00F45735"/>
    <w:rsid w:val="00F45EF5"/>
    <w:rsid w:val="00F56DD2"/>
    <w:rsid w:val="00F63052"/>
    <w:rsid w:val="00F718C1"/>
    <w:rsid w:val="00F8106B"/>
    <w:rsid w:val="00F81A25"/>
    <w:rsid w:val="00F85FD4"/>
    <w:rsid w:val="00F863CC"/>
    <w:rsid w:val="00F878C4"/>
    <w:rsid w:val="00F87A97"/>
    <w:rsid w:val="00F87B7B"/>
    <w:rsid w:val="00FA0601"/>
    <w:rsid w:val="00FA1895"/>
    <w:rsid w:val="00FA5218"/>
    <w:rsid w:val="00FB0A7E"/>
    <w:rsid w:val="00FB699A"/>
    <w:rsid w:val="00FC640F"/>
    <w:rsid w:val="00FC7359"/>
    <w:rsid w:val="00FD24BC"/>
    <w:rsid w:val="00FE1CA8"/>
    <w:rsid w:val="00FE32ED"/>
    <w:rsid w:val="00FE5EF5"/>
    <w:rsid w:val="00FE6C1C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1577-877E-4BBD-BD11-D97158F1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2012-06-19T06:10:00Z</cp:lastPrinted>
  <dcterms:created xsi:type="dcterms:W3CDTF">2012-06-14T03:06:00Z</dcterms:created>
  <dcterms:modified xsi:type="dcterms:W3CDTF">2012-06-19T06:24:00Z</dcterms:modified>
</cp:coreProperties>
</file>